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EA" w:rsidRPr="009C5209" w:rsidRDefault="00831BEA" w:rsidP="00B72A43">
      <w:pPr>
        <w:spacing w:after="0" w:line="276" w:lineRule="auto"/>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Sender</w:t>
      </w:r>
    </w:p>
    <w:p w:rsidR="0063646D" w:rsidRPr="009C5209" w:rsidRDefault="00831BEA" w:rsidP="00B72A43">
      <w:pPr>
        <w:spacing w:after="0" w:line="276" w:lineRule="auto"/>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Address</w:t>
      </w:r>
    </w:p>
    <w:p w:rsidR="00BB78E3" w:rsidRPr="009C5209" w:rsidRDefault="00831BEA" w:rsidP="00B72A43">
      <w:pPr>
        <w:spacing w:after="0" w:line="276" w:lineRule="auto"/>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City, State Zip</w:t>
      </w:r>
    </w:p>
    <w:p w:rsidR="00831BEA" w:rsidRPr="009C5209" w:rsidRDefault="00831BEA" w:rsidP="00B72A43">
      <w:pPr>
        <w:tabs>
          <w:tab w:val="left" w:pos="8730"/>
        </w:tabs>
        <w:spacing w:after="0" w:line="276" w:lineRule="auto"/>
        <w:ind w:right="629"/>
        <w:jc w:val="both"/>
        <w:rPr>
          <w:rFonts w:ascii="Times New Roman" w:eastAsia="Times New Roman" w:hAnsi="Times New Roman" w:cs="Times New Roman"/>
          <w:color w:val="BDD6EE" w:themeColor="accent1" w:themeTint="66"/>
          <w:sz w:val="24"/>
        </w:rPr>
      </w:pPr>
    </w:p>
    <w:p w:rsidR="0063646D" w:rsidRPr="009C5209" w:rsidRDefault="00831BEA" w:rsidP="0063646D">
      <w:pPr>
        <w:tabs>
          <w:tab w:val="left" w:pos="8730"/>
        </w:tabs>
        <w:spacing w:after="0" w:line="276" w:lineRule="auto"/>
        <w:ind w:right="629"/>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Date</w:t>
      </w:r>
    </w:p>
    <w:p w:rsidR="0063646D" w:rsidRDefault="0063646D" w:rsidP="0063646D">
      <w:pPr>
        <w:tabs>
          <w:tab w:val="left" w:pos="8730"/>
        </w:tabs>
        <w:spacing w:after="0" w:line="276" w:lineRule="auto"/>
        <w:ind w:right="629"/>
        <w:jc w:val="both"/>
        <w:rPr>
          <w:rFonts w:ascii="Times New Roman" w:eastAsia="Times New Roman" w:hAnsi="Times New Roman" w:cs="Times New Roman"/>
          <w:sz w:val="24"/>
        </w:rPr>
      </w:pPr>
    </w:p>
    <w:p w:rsidR="0063646D" w:rsidRDefault="0063646D" w:rsidP="0063646D">
      <w:pPr>
        <w:tabs>
          <w:tab w:val="left" w:pos="8730"/>
        </w:tabs>
        <w:spacing w:after="0" w:line="276" w:lineRule="auto"/>
        <w:ind w:right="629"/>
        <w:jc w:val="both"/>
        <w:rPr>
          <w:rFonts w:ascii="Times New Roman" w:eastAsia="Times New Roman" w:hAnsi="Times New Roman" w:cs="Times New Roman"/>
          <w:sz w:val="24"/>
        </w:rPr>
      </w:pPr>
      <w:r>
        <w:rPr>
          <w:rFonts w:ascii="Times New Roman" w:eastAsia="Times New Roman" w:hAnsi="Times New Roman" w:cs="Times New Roman"/>
          <w:sz w:val="24"/>
        </w:rPr>
        <w:t>Professor Kim Wilson</w:t>
      </w:r>
    </w:p>
    <w:p w:rsidR="0063646D" w:rsidRDefault="0063646D" w:rsidP="0063646D">
      <w:pPr>
        <w:tabs>
          <w:tab w:val="left" w:pos="8730"/>
        </w:tabs>
        <w:spacing w:after="0" w:line="276" w:lineRule="auto"/>
        <w:ind w:right="62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Othmer</w:t>
      </w:r>
      <w:proofErr w:type="spellEnd"/>
      <w:r>
        <w:rPr>
          <w:rFonts w:ascii="Times New Roman" w:eastAsia="Times New Roman" w:hAnsi="Times New Roman" w:cs="Times New Roman"/>
          <w:sz w:val="24"/>
        </w:rPr>
        <w:t xml:space="preserve"> Hall 137A</w:t>
      </w:r>
    </w:p>
    <w:p w:rsidR="0063646D" w:rsidRDefault="0063646D" w:rsidP="0063646D">
      <w:pPr>
        <w:tabs>
          <w:tab w:val="left" w:pos="8730"/>
        </w:tabs>
        <w:spacing w:after="0" w:line="276" w:lineRule="auto"/>
        <w:ind w:right="629"/>
        <w:jc w:val="both"/>
        <w:rPr>
          <w:rFonts w:ascii="Times New Roman" w:eastAsia="Times New Roman" w:hAnsi="Times New Roman" w:cs="Times New Roman"/>
          <w:sz w:val="24"/>
        </w:rPr>
      </w:pPr>
      <w:r>
        <w:rPr>
          <w:rFonts w:ascii="Times New Roman" w:eastAsia="Times New Roman" w:hAnsi="Times New Roman" w:cs="Times New Roman"/>
          <w:sz w:val="24"/>
        </w:rPr>
        <w:t>University of Nebraska</w:t>
      </w:r>
    </w:p>
    <w:p w:rsidR="0063646D" w:rsidRDefault="0063646D" w:rsidP="0063646D">
      <w:pPr>
        <w:tabs>
          <w:tab w:val="left" w:pos="8730"/>
        </w:tabs>
        <w:spacing w:after="0" w:line="276" w:lineRule="auto"/>
        <w:ind w:right="629"/>
        <w:jc w:val="both"/>
        <w:rPr>
          <w:rFonts w:ascii="Times New Roman" w:eastAsia="Times New Roman" w:hAnsi="Times New Roman" w:cs="Times New Roman"/>
          <w:sz w:val="24"/>
        </w:rPr>
      </w:pPr>
      <w:r>
        <w:rPr>
          <w:rFonts w:ascii="Times New Roman" w:eastAsia="Times New Roman" w:hAnsi="Times New Roman" w:cs="Times New Roman"/>
          <w:sz w:val="24"/>
        </w:rPr>
        <w:t>Lincoln, NE 68688-0642</w:t>
      </w:r>
    </w:p>
    <w:p w:rsidR="0063646D" w:rsidRDefault="0063646D" w:rsidP="0063646D">
      <w:pPr>
        <w:tabs>
          <w:tab w:val="left" w:pos="8730"/>
        </w:tabs>
        <w:spacing w:after="0" w:line="276" w:lineRule="auto"/>
        <w:ind w:right="629"/>
        <w:jc w:val="both"/>
        <w:rPr>
          <w:rFonts w:ascii="Times New Roman" w:eastAsia="Times New Roman" w:hAnsi="Times New Roman" w:cs="Times New Roman"/>
          <w:sz w:val="24"/>
        </w:rPr>
      </w:pPr>
    </w:p>
    <w:p w:rsidR="0063646D" w:rsidRDefault="0063646D" w:rsidP="0063646D">
      <w:pPr>
        <w:tabs>
          <w:tab w:val="left" w:pos="8730"/>
        </w:tabs>
        <w:spacing w:after="0" w:line="276" w:lineRule="auto"/>
        <w:ind w:right="629"/>
        <w:jc w:val="both"/>
        <w:rPr>
          <w:rFonts w:ascii="Times New Roman" w:eastAsia="Times New Roman" w:hAnsi="Times New Roman" w:cs="Times New Roman"/>
          <w:sz w:val="24"/>
        </w:rPr>
      </w:pPr>
      <w:r>
        <w:rPr>
          <w:rFonts w:ascii="Times New Roman" w:eastAsia="Times New Roman" w:hAnsi="Times New Roman" w:cs="Times New Roman"/>
          <w:sz w:val="24"/>
        </w:rPr>
        <w:t>Dear Professor Wilson:</w:t>
      </w:r>
    </w:p>
    <w:p w:rsidR="00BB78E3" w:rsidRDefault="00BB78E3" w:rsidP="00AC1E95">
      <w:pPr>
        <w:spacing w:after="0" w:line="276" w:lineRule="auto"/>
        <w:ind w:left="809" w:right="629"/>
        <w:jc w:val="both"/>
        <w:rPr>
          <w:rFonts w:ascii="Times New Roman" w:eastAsia="Times New Roman" w:hAnsi="Times New Roman" w:cs="Times New Roman"/>
          <w:sz w:val="24"/>
        </w:rPr>
      </w:pPr>
    </w:p>
    <w:p w:rsidR="0063646D" w:rsidRDefault="0063646D" w:rsidP="00B72A43">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This letter is to inform you that I am vehemently opposed to the establishment of a National Heritage Area comprising 49 counties, 26 in Kansas, 23 in Nebraska</w:t>
      </w:r>
      <w:r w:rsidR="004B2F49">
        <w:rPr>
          <w:rFonts w:ascii="Times New Roman" w:eastAsia="Times New Roman" w:hAnsi="Times New Roman" w:cs="Times New Roman"/>
          <w:sz w:val="24"/>
        </w:rPr>
        <w:t xml:space="preserve">, with a population of 630,000, with an area of </w:t>
      </w:r>
      <w:r w:rsidR="004B2F49" w:rsidRPr="004B2F49">
        <w:rPr>
          <w:rStyle w:val="T2"/>
          <w:rFonts w:ascii="Times New Roman" w:hAnsi="Times New Roman" w:cs="Times New Roman"/>
          <w:b w:val="0"/>
          <w:sz w:val="24"/>
        </w:rPr>
        <w:t>35,792 square miles, equaling</w:t>
      </w:r>
      <w:r w:rsidR="004B2F49">
        <w:rPr>
          <w:rStyle w:val="T2"/>
          <w:rFonts w:ascii="Times New Roman" w:hAnsi="Times New Roman" w:cs="Times New Roman"/>
          <w:b w:val="0"/>
          <w:sz w:val="24"/>
        </w:rPr>
        <w:t xml:space="preserve"> 22,906,880 acres</w:t>
      </w:r>
      <w:r>
        <w:rPr>
          <w:rFonts w:ascii="Times New Roman" w:eastAsia="Times New Roman" w:hAnsi="Times New Roman" w:cs="Times New Roman"/>
          <w:sz w:val="24"/>
        </w:rPr>
        <w:t>. I am vehemently opposed to the establishment of a</w:t>
      </w:r>
      <w:r w:rsidR="004B2F49">
        <w:rPr>
          <w:rFonts w:ascii="Times New Roman" w:eastAsia="Times New Roman" w:hAnsi="Times New Roman" w:cs="Times New Roman"/>
          <w:sz w:val="24"/>
        </w:rPr>
        <w:t xml:space="preserve"> National Heritage Area</w:t>
      </w:r>
      <w:r>
        <w:rPr>
          <w:rFonts w:ascii="Times New Roman" w:eastAsia="Times New Roman" w:hAnsi="Times New Roman" w:cs="Times New Roman"/>
          <w:sz w:val="24"/>
        </w:rPr>
        <w:t xml:space="preserve"> unelected management entity that </w:t>
      </w:r>
      <w:bookmarkStart w:id="0" w:name="_Hlk67550203"/>
      <w:r>
        <w:rPr>
          <w:rFonts w:ascii="Times New Roman" w:eastAsia="Times New Roman" w:hAnsi="Times New Roman" w:cs="Times New Roman"/>
          <w:sz w:val="24"/>
        </w:rPr>
        <w:t>would adversely influence local officials to pass zoning laws not otherwise needed, thereby altering well-established processes for land use regulation</w:t>
      </w:r>
      <w:bookmarkEnd w:id="0"/>
      <w:r w:rsidR="00E84E5C">
        <w:rPr>
          <w:rFonts w:ascii="Times New Roman" w:eastAsia="Times New Roman" w:hAnsi="Times New Roman" w:cs="Times New Roman"/>
          <w:sz w:val="24"/>
        </w:rPr>
        <w:t>. Land use policy resides with locally elected officials.</w:t>
      </w:r>
    </w:p>
    <w:p w:rsidR="0063646D" w:rsidRDefault="00601B09" w:rsidP="00B72A43">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Furthermore, I oppose the inclusion of my county within the 49-county National Heritage Area boundary map. Nobody has the right to use my property to benefit a nongovernmental organization or to expand the power and influence of the National Park Service. Nobody has the right to use my property to leverage federal and matching local funds based upon my property being included within a National Heritage Area, without my knowledge, consent or compensation. This scenario illustrates a violation of my private property rights of using my property </w:t>
      </w:r>
      <w:proofErr w:type="gramStart"/>
      <w:r>
        <w:rPr>
          <w:rFonts w:ascii="Times New Roman" w:eastAsia="Times New Roman" w:hAnsi="Times New Roman" w:cs="Times New Roman"/>
          <w:sz w:val="24"/>
        </w:rPr>
        <w:t>for a</w:t>
      </w:r>
      <w:proofErr w:type="gramEnd"/>
      <w:r>
        <w:rPr>
          <w:rFonts w:ascii="Times New Roman" w:eastAsia="Times New Roman" w:hAnsi="Times New Roman" w:cs="Times New Roman"/>
          <w:sz w:val="24"/>
        </w:rPr>
        <w:t xml:space="preserve"> purpose of which I was not informed nor my consent given.</w:t>
      </w:r>
    </w:p>
    <w:p w:rsidR="00573126" w:rsidRDefault="0006310C" w:rsidP="00B72A43">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I oppose the establishment of an unelected management entity to oversee the administration of a 49-county region, whose management plan must be developed with the assistance of the National Park Service and approval by the Secretary of the Interior.</w:t>
      </w:r>
    </w:p>
    <w:p w:rsidR="00573126" w:rsidRDefault="00573126" w:rsidP="00B72A43">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 oppose the establishment of a 49 county National Heritage Area, while many National Heritage Areas had sunset dates and federal spending caps that were never enforced resulting in chronic dependency rather than self-sustaining </w:t>
      </w:r>
      <w:r w:rsidR="007A2202">
        <w:rPr>
          <w:rFonts w:ascii="Times New Roman" w:eastAsia="Times New Roman" w:hAnsi="Times New Roman" w:cs="Times New Roman"/>
          <w:sz w:val="24"/>
        </w:rPr>
        <w:t xml:space="preserve">market </w:t>
      </w:r>
      <w:r>
        <w:rPr>
          <w:rFonts w:ascii="Times New Roman" w:eastAsia="Times New Roman" w:hAnsi="Times New Roman" w:cs="Times New Roman"/>
          <w:sz w:val="24"/>
        </w:rPr>
        <w:t>activity.</w:t>
      </w:r>
    </w:p>
    <w:p w:rsidR="001D095D" w:rsidRDefault="001D095D" w:rsidP="00B72A43">
      <w:pPr>
        <w:spacing w:after="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Furthermore, I will not lend aid of any kind, either financial, in-kind or letters of support for the establishment of a National Heritage Area in the 49-county region.</w:t>
      </w:r>
    </w:p>
    <w:p w:rsidR="00570DEF" w:rsidRDefault="00570DEF" w:rsidP="0069112F">
      <w:pPr>
        <w:spacing w:after="0" w:line="276" w:lineRule="auto"/>
        <w:ind w:right="629"/>
        <w:jc w:val="both"/>
        <w:rPr>
          <w:rFonts w:ascii="Times New Roman" w:eastAsia="Times New Roman" w:hAnsi="Times New Roman" w:cs="Times New Roman"/>
          <w:sz w:val="24"/>
        </w:rPr>
      </w:pPr>
    </w:p>
    <w:p w:rsidR="00570DEF" w:rsidRDefault="00E22088" w:rsidP="00E22088">
      <w:pPr>
        <w:spacing w:after="0" w:line="276" w:lineRule="auto"/>
        <w:ind w:right="629"/>
        <w:jc w:val="both"/>
        <w:rPr>
          <w:rFonts w:ascii="Times New Roman" w:eastAsia="Times New Roman" w:hAnsi="Times New Roman" w:cs="Times New Roman"/>
          <w:sz w:val="24"/>
        </w:rPr>
      </w:pPr>
      <w:r>
        <w:rPr>
          <w:rFonts w:ascii="Times New Roman" w:eastAsia="Times New Roman" w:hAnsi="Times New Roman" w:cs="Times New Roman"/>
          <w:sz w:val="24"/>
        </w:rPr>
        <w:t>Respectfully</w:t>
      </w:r>
    </w:p>
    <w:p w:rsidR="00601B09" w:rsidRDefault="00601B09" w:rsidP="00570DEF">
      <w:pPr>
        <w:spacing w:after="0" w:line="276" w:lineRule="auto"/>
        <w:ind w:right="629"/>
        <w:jc w:val="both"/>
        <w:rPr>
          <w:rFonts w:ascii="Times New Roman" w:eastAsia="Times New Roman" w:hAnsi="Times New Roman" w:cs="Times New Roman"/>
          <w:sz w:val="24"/>
        </w:rPr>
      </w:pPr>
    </w:p>
    <w:p w:rsidR="00601B09" w:rsidRPr="009C5209" w:rsidRDefault="00533810" w:rsidP="00570DEF">
      <w:pPr>
        <w:spacing w:after="0" w:line="276" w:lineRule="auto"/>
        <w:ind w:right="629"/>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Sender Signature</w:t>
      </w:r>
    </w:p>
    <w:p w:rsidR="00E22088" w:rsidRPr="009C5209" w:rsidRDefault="00601B09" w:rsidP="00570DEF">
      <w:pPr>
        <w:spacing w:after="0" w:line="276" w:lineRule="auto"/>
        <w:ind w:right="629"/>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Sender Name</w:t>
      </w:r>
      <w:r w:rsidR="00570DEF" w:rsidRPr="009C5209">
        <w:rPr>
          <w:rFonts w:ascii="Times New Roman" w:eastAsia="Times New Roman" w:hAnsi="Times New Roman" w:cs="Times New Roman"/>
          <w:color w:val="BDD6EE" w:themeColor="accent1" w:themeTint="66"/>
          <w:sz w:val="24"/>
        </w:rPr>
        <w:tab/>
      </w:r>
    </w:p>
    <w:sectPr w:rsidR="00E22088" w:rsidRPr="009C5209" w:rsidSect="00997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B5106"/>
    <w:multiLevelType w:val="hybridMultilevel"/>
    <w:tmpl w:val="735272A4"/>
    <w:lvl w:ilvl="0" w:tplc="34B80872">
      <w:start w:val="1"/>
      <w:numFmt w:val="decimal"/>
      <w:lvlText w:val="%1."/>
      <w:lvlJc w:val="left"/>
      <w:pPr>
        <w:ind w:left="1169" w:hanging="360"/>
      </w:pPr>
      <w:rPr>
        <w:rFonts w:hint="default"/>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1076"/>
    <w:rsid w:val="000160F3"/>
    <w:rsid w:val="000216A4"/>
    <w:rsid w:val="0006310C"/>
    <w:rsid w:val="0007000B"/>
    <w:rsid w:val="000772C6"/>
    <w:rsid w:val="00092E97"/>
    <w:rsid w:val="000C26F5"/>
    <w:rsid w:val="000C5261"/>
    <w:rsid w:val="001072F2"/>
    <w:rsid w:val="001240EB"/>
    <w:rsid w:val="00127342"/>
    <w:rsid w:val="00144299"/>
    <w:rsid w:val="00161558"/>
    <w:rsid w:val="00166B54"/>
    <w:rsid w:val="00184173"/>
    <w:rsid w:val="001A56D8"/>
    <w:rsid w:val="001D095D"/>
    <w:rsid w:val="002046B8"/>
    <w:rsid w:val="0029410D"/>
    <w:rsid w:val="002C2FF5"/>
    <w:rsid w:val="00317CB2"/>
    <w:rsid w:val="00346255"/>
    <w:rsid w:val="00356B52"/>
    <w:rsid w:val="003635A7"/>
    <w:rsid w:val="003A7B1C"/>
    <w:rsid w:val="003D09AC"/>
    <w:rsid w:val="003F3947"/>
    <w:rsid w:val="00441D69"/>
    <w:rsid w:val="00446586"/>
    <w:rsid w:val="00463C5A"/>
    <w:rsid w:val="004818B6"/>
    <w:rsid w:val="00485A94"/>
    <w:rsid w:val="004B2F49"/>
    <w:rsid w:val="005315B6"/>
    <w:rsid w:val="00533810"/>
    <w:rsid w:val="00570DEF"/>
    <w:rsid w:val="00573126"/>
    <w:rsid w:val="00601B09"/>
    <w:rsid w:val="0063646D"/>
    <w:rsid w:val="00661856"/>
    <w:rsid w:val="0069112F"/>
    <w:rsid w:val="007266EF"/>
    <w:rsid w:val="00736BBC"/>
    <w:rsid w:val="00751D4A"/>
    <w:rsid w:val="00757719"/>
    <w:rsid w:val="007A2202"/>
    <w:rsid w:val="007B4AF6"/>
    <w:rsid w:val="007E12BD"/>
    <w:rsid w:val="0080017F"/>
    <w:rsid w:val="008171C4"/>
    <w:rsid w:val="00821058"/>
    <w:rsid w:val="00831BEA"/>
    <w:rsid w:val="00844A8A"/>
    <w:rsid w:val="008B42AC"/>
    <w:rsid w:val="008B5C4D"/>
    <w:rsid w:val="008C1281"/>
    <w:rsid w:val="008C2B8A"/>
    <w:rsid w:val="00923B5C"/>
    <w:rsid w:val="009451E4"/>
    <w:rsid w:val="0095583D"/>
    <w:rsid w:val="0096145A"/>
    <w:rsid w:val="00963437"/>
    <w:rsid w:val="00976C40"/>
    <w:rsid w:val="00997C45"/>
    <w:rsid w:val="009A2653"/>
    <w:rsid w:val="009C5209"/>
    <w:rsid w:val="009D7CEA"/>
    <w:rsid w:val="009E7DBC"/>
    <w:rsid w:val="00A12D74"/>
    <w:rsid w:val="00A45251"/>
    <w:rsid w:val="00A52AEF"/>
    <w:rsid w:val="00A64A76"/>
    <w:rsid w:val="00A83EB7"/>
    <w:rsid w:val="00AA092B"/>
    <w:rsid w:val="00AA2D55"/>
    <w:rsid w:val="00AB006F"/>
    <w:rsid w:val="00AB6BFD"/>
    <w:rsid w:val="00AC1E95"/>
    <w:rsid w:val="00AE3430"/>
    <w:rsid w:val="00B11076"/>
    <w:rsid w:val="00B72A43"/>
    <w:rsid w:val="00BA6703"/>
    <w:rsid w:val="00BB3C82"/>
    <w:rsid w:val="00BB4495"/>
    <w:rsid w:val="00BB78E3"/>
    <w:rsid w:val="00C16D4C"/>
    <w:rsid w:val="00C205B2"/>
    <w:rsid w:val="00CD3763"/>
    <w:rsid w:val="00D12B0E"/>
    <w:rsid w:val="00D974BC"/>
    <w:rsid w:val="00DB6C31"/>
    <w:rsid w:val="00DD01D6"/>
    <w:rsid w:val="00DD4121"/>
    <w:rsid w:val="00DE5B7E"/>
    <w:rsid w:val="00E16902"/>
    <w:rsid w:val="00E22088"/>
    <w:rsid w:val="00E24E95"/>
    <w:rsid w:val="00E36D40"/>
    <w:rsid w:val="00E84E5C"/>
    <w:rsid w:val="00EA3AE1"/>
    <w:rsid w:val="00EB5D54"/>
    <w:rsid w:val="00EE1A6E"/>
    <w:rsid w:val="00EE5E36"/>
    <w:rsid w:val="00EF7ECB"/>
    <w:rsid w:val="00F53861"/>
    <w:rsid w:val="00F706ED"/>
    <w:rsid w:val="00FA2973"/>
    <w:rsid w:val="00FC1FD2"/>
    <w:rsid w:val="00FD7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8E3"/>
    <w:pPr>
      <w:ind w:left="720"/>
      <w:contextualSpacing/>
    </w:pPr>
  </w:style>
  <w:style w:type="character" w:styleId="Hyperlink">
    <w:name w:val="Hyperlink"/>
    <w:basedOn w:val="DefaultParagraphFont"/>
    <w:uiPriority w:val="99"/>
    <w:unhideWhenUsed/>
    <w:rsid w:val="00AE3430"/>
    <w:rPr>
      <w:color w:val="0563C1" w:themeColor="hyperlink"/>
      <w:u w:val="single"/>
    </w:rPr>
  </w:style>
  <w:style w:type="character" w:customStyle="1" w:styleId="UnresolvedMention">
    <w:name w:val="Unresolved Mention"/>
    <w:basedOn w:val="DefaultParagraphFont"/>
    <w:uiPriority w:val="99"/>
    <w:semiHidden/>
    <w:unhideWhenUsed/>
    <w:rsid w:val="00AE3430"/>
    <w:rPr>
      <w:color w:val="605E5C"/>
      <w:shd w:val="clear" w:color="auto" w:fill="E1DFDD"/>
    </w:rPr>
  </w:style>
  <w:style w:type="character" w:customStyle="1" w:styleId="T2">
    <w:name w:val="T2"/>
    <w:hidden/>
    <w:rsid w:val="004B2F49"/>
    <w:rPr>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Angel Cushing</cp:lastModifiedBy>
  <cp:revision>18</cp:revision>
  <cp:lastPrinted>2021-02-24T15:28:00Z</cp:lastPrinted>
  <dcterms:created xsi:type="dcterms:W3CDTF">2021-03-25T13:26:00Z</dcterms:created>
  <dcterms:modified xsi:type="dcterms:W3CDTF">2021-04-04T15:30:00Z</dcterms:modified>
</cp:coreProperties>
</file>